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8A2826" w14:textId="77777777" w:rsidR="00F00315" w:rsidRDefault="00F00315" w:rsidP="00F00315">
      <w:pPr>
        <w:jc w:val="center"/>
        <w:rPr>
          <w:rFonts w:ascii="TH SarabunIT๙" w:hAnsi="TH SarabunIT๙" w:cs="TH SarabunIT๙"/>
          <w:sz w:val="28"/>
          <w:szCs w:val="36"/>
        </w:rPr>
      </w:pPr>
      <w:r>
        <w:rPr>
          <w:rFonts w:ascii="TH SarabunIT๙" w:hAnsi="TH SarabunIT๙" w:cs="TH SarabunIT๙"/>
          <w:noProof/>
          <w:sz w:val="28"/>
          <w:szCs w:val="36"/>
        </w:rPr>
        <w:drawing>
          <wp:inline distT="0" distB="0" distL="0" distR="0" wp14:anchorId="1F351AA0" wp14:editId="534B2585">
            <wp:extent cx="2550988" cy="699218"/>
            <wp:effectExtent l="0" t="0" r="1905" b="5715"/>
            <wp:docPr id="4832360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ta-logo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3495" cy="738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34373" w14:textId="77777777" w:rsidR="00F00315" w:rsidRPr="00087EA0" w:rsidRDefault="00F00315" w:rsidP="00F00315">
      <w:pPr>
        <w:spacing w:after="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  <w:r w:rsidRPr="00087EA0">
        <w:rPr>
          <w:rFonts w:ascii="TH SarabunIT๙" w:hAnsi="TH SarabunIT๙" w:cs="TH SarabunIT๙"/>
          <w:b/>
          <w:bCs/>
          <w:sz w:val="28"/>
          <w:szCs w:val="36"/>
          <w:cs/>
        </w:rPr>
        <w:t>รายงานการปฏิบัติราชการประจ</w:t>
      </w:r>
      <w:r w:rsidRPr="00087EA0">
        <w:rPr>
          <w:rFonts w:ascii="TH SarabunIT๙" w:hAnsi="TH SarabunIT๙" w:cs="TH SarabunIT๙" w:hint="cs"/>
          <w:b/>
          <w:bCs/>
          <w:sz w:val="28"/>
          <w:szCs w:val="36"/>
          <w:cs/>
        </w:rPr>
        <w:t>ำ</w:t>
      </w:r>
      <w:r w:rsidRPr="00087EA0">
        <w:rPr>
          <w:rFonts w:ascii="TH SarabunIT๙" w:hAnsi="TH SarabunIT๙" w:cs="TH SarabunIT๙"/>
          <w:b/>
          <w:bCs/>
          <w:sz w:val="28"/>
          <w:szCs w:val="36"/>
          <w:cs/>
        </w:rPr>
        <w:t>เดือน</w:t>
      </w:r>
      <w:r>
        <w:rPr>
          <w:rFonts w:ascii="TH SarabunIT๙" w:hAnsi="TH SarabunIT๙" w:cs="TH SarabunIT๙" w:hint="cs"/>
          <w:b/>
          <w:bCs/>
          <w:sz w:val="28"/>
          <w:szCs w:val="36"/>
          <w:cs/>
        </w:rPr>
        <w:t>มกร</w:t>
      </w:r>
      <w:r w:rsidRPr="00087EA0">
        <w:rPr>
          <w:rFonts w:ascii="TH SarabunIT๙" w:hAnsi="TH SarabunIT๙" w:cs="TH SarabunIT๙"/>
          <w:b/>
          <w:bCs/>
          <w:sz w:val="28"/>
          <w:szCs w:val="36"/>
          <w:cs/>
        </w:rPr>
        <w:t>าคม</w:t>
      </w:r>
    </w:p>
    <w:p w14:paraId="22AF602E" w14:textId="33FC4158" w:rsidR="00F00315" w:rsidRPr="00087EA0" w:rsidRDefault="00F00315" w:rsidP="00F00315">
      <w:pPr>
        <w:spacing w:after="0"/>
        <w:jc w:val="center"/>
        <w:rPr>
          <w:rFonts w:ascii="TH SarabunIT๙" w:hAnsi="TH SarabunIT๙" w:cs="TH SarabunIT๙" w:hint="cs"/>
          <w:b/>
          <w:bCs/>
          <w:sz w:val="28"/>
          <w:szCs w:val="36"/>
        </w:rPr>
      </w:pPr>
      <w:r w:rsidRPr="00087EA0">
        <w:rPr>
          <w:rFonts w:ascii="TH SarabunIT๙" w:hAnsi="TH SarabunIT๙" w:cs="TH SarabunIT๙"/>
          <w:b/>
          <w:bCs/>
          <w:sz w:val="28"/>
          <w:szCs w:val="36"/>
          <w:cs/>
        </w:rPr>
        <w:t>ประจ</w:t>
      </w:r>
      <w:r w:rsidRPr="00087EA0">
        <w:rPr>
          <w:rFonts w:ascii="TH SarabunIT๙" w:hAnsi="TH SarabunIT๙" w:cs="TH SarabunIT๙" w:hint="cs"/>
          <w:b/>
          <w:bCs/>
          <w:sz w:val="28"/>
          <w:szCs w:val="36"/>
          <w:cs/>
        </w:rPr>
        <w:t>ำ</w:t>
      </w:r>
      <w:r w:rsidRPr="00087EA0">
        <w:rPr>
          <w:rFonts w:ascii="TH SarabunIT๙" w:hAnsi="TH SarabunIT๙" w:cs="TH SarabunIT๙"/>
          <w:b/>
          <w:bCs/>
          <w:sz w:val="28"/>
          <w:szCs w:val="36"/>
          <w:cs/>
        </w:rPr>
        <w:t>ปีงบประมาณ พ.ศ. 256</w:t>
      </w:r>
      <w:r w:rsidR="00094557">
        <w:rPr>
          <w:rFonts w:ascii="TH SarabunIT๙" w:hAnsi="TH SarabunIT๙" w:cs="TH SarabunIT๙" w:hint="cs"/>
          <w:b/>
          <w:bCs/>
          <w:sz w:val="28"/>
          <w:szCs w:val="36"/>
          <w:cs/>
        </w:rPr>
        <w:t>8</w:t>
      </w:r>
    </w:p>
    <w:p w14:paraId="3D09908A" w14:textId="77777777" w:rsidR="00F00315" w:rsidRDefault="00F00315" w:rsidP="00F00315">
      <w:pPr>
        <w:spacing w:after="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  <w:r w:rsidRPr="00087EA0">
        <w:rPr>
          <w:rFonts w:ascii="TH SarabunIT๙" w:hAnsi="TH SarabunIT๙" w:cs="TH SarabunIT๙"/>
          <w:b/>
          <w:bCs/>
          <w:sz w:val="28"/>
          <w:szCs w:val="36"/>
          <w:cs/>
        </w:rPr>
        <w:t>สถานีต</w:t>
      </w:r>
      <w:r w:rsidRPr="00087EA0">
        <w:rPr>
          <w:rFonts w:ascii="TH SarabunIT๙" w:hAnsi="TH SarabunIT๙" w:cs="TH SarabunIT๙" w:hint="cs"/>
          <w:b/>
          <w:bCs/>
          <w:sz w:val="28"/>
          <w:szCs w:val="36"/>
          <w:cs/>
        </w:rPr>
        <w:t>ำ</w:t>
      </w:r>
      <w:r w:rsidRPr="00087EA0">
        <w:rPr>
          <w:rFonts w:ascii="TH SarabunIT๙" w:hAnsi="TH SarabunIT๙" w:cs="TH SarabunIT๙"/>
          <w:b/>
          <w:bCs/>
          <w:sz w:val="28"/>
          <w:szCs w:val="36"/>
          <w:cs/>
        </w:rPr>
        <w:t>รวจ</w:t>
      </w:r>
      <w:r w:rsidRPr="00087EA0">
        <w:rPr>
          <w:rFonts w:ascii="TH SarabunIT๙" w:hAnsi="TH SarabunIT๙" w:cs="TH SarabunIT๙" w:hint="cs"/>
          <w:b/>
          <w:bCs/>
          <w:sz w:val="28"/>
          <w:szCs w:val="36"/>
          <w:cs/>
        </w:rPr>
        <w:t>ภูธร</w:t>
      </w:r>
      <w:r>
        <w:rPr>
          <w:rFonts w:ascii="TH SarabunIT๙" w:hAnsi="TH SarabunIT๙" w:cs="TH SarabunIT๙" w:hint="cs"/>
          <w:b/>
          <w:bCs/>
          <w:sz w:val="28"/>
          <w:szCs w:val="36"/>
          <w:cs/>
        </w:rPr>
        <w:t>สะเอียบ</w:t>
      </w:r>
    </w:p>
    <w:p w14:paraId="32FAD114" w14:textId="77777777" w:rsidR="00F00315" w:rsidRPr="007B6E63" w:rsidRDefault="00F00315" w:rsidP="00F00315">
      <w:pPr>
        <w:jc w:val="center"/>
        <w:rPr>
          <w:rFonts w:ascii="TH SarabunIT๙" w:hAnsi="TH SarabunIT๙" w:cs="TH SarabunIT๙"/>
          <w:b/>
          <w:bCs/>
          <w:color w:val="C00000"/>
          <w:sz w:val="36"/>
          <w:szCs w:val="44"/>
        </w:rPr>
      </w:pPr>
      <w:r w:rsidRPr="007B6E63">
        <w:rPr>
          <w:rFonts w:ascii="TH SarabunIT๙" w:hAnsi="TH SarabunIT๙" w:cs="TH SarabunIT๙" w:hint="cs"/>
          <w:b/>
          <w:bCs/>
          <w:color w:val="C00000"/>
          <w:sz w:val="36"/>
          <w:szCs w:val="44"/>
          <w:cs/>
        </w:rPr>
        <w:t>งาน</w:t>
      </w:r>
      <w:r>
        <w:rPr>
          <w:rFonts w:ascii="TH SarabunIT๙" w:hAnsi="TH SarabunIT๙" w:cs="TH SarabunIT๙" w:hint="cs"/>
          <w:b/>
          <w:bCs/>
          <w:color w:val="C00000"/>
          <w:sz w:val="36"/>
          <w:szCs w:val="44"/>
          <w:cs/>
        </w:rPr>
        <w:t>สืบสวน</w:t>
      </w:r>
    </w:p>
    <w:p w14:paraId="5B33C907" w14:textId="3283C069" w:rsidR="00F00315" w:rsidRDefault="00F00315" w:rsidP="00F00315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30 ม.ค.</w:t>
      </w:r>
      <w:r w:rsidR="00094557">
        <w:rPr>
          <w:rFonts w:ascii="TH SarabunIT๙" w:hAnsi="TH SarabunIT๙" w:cs="TH SarabunIT๙" w:hint="cs"/>
          <w:b/>
          <w:bCs/>
          <w:sz w:val="36"/>
          <w:szCs w:val="36"/>
          <w:cs/>
        </w:rPr>
        <w:t>2568</w:t>
      </w:r>
    </w:p>
    <w:p w14:paraId="6CB3E66F" w14:textId="5D01E2F7" w:rsidR="00F00315" w:rsidRPr="00C5164B" w:rsidRDefault="00F00315" w:rsidP="00F00315">
      <w:pPr>
        <w:spacing w:after="0" w:line="240" w:lineRule="auto"/>
        <w:rPr>
          <w:rFonts w:ascii="TH SarabunIT๙" w:hAnsi="TH SarabunIT๙" w:cs="TH SarabunIT๙"/>
          <w:sz w:val="36"/>
          <w:szCs w:val="36"/>
        </w:rPr>
      </w:pPr>
      <w:r w:rsidRPr="00637AE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Pr="00637AE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C5164B">
        <w:rPr>
          <w:rFonts w:ascii="TH SarabunIT๙" w:hAnsi="TH SarabunIT๙" w:cs="TH SarabunIT๙"/>
          <w:sz w:val="36"/>
          <w:szCs w:val="36"/>
          <w:cs/>
        </w:rPr>
        <w:t>วันนี้ (</w:t>
      </w:r>
      <w:r>
        <w:rPr>
          <w:rFonts w:ascii="TH SarabunIT๙" w:hAnsi="TH SarabunIT๙" w:cs="TH SarabunIT๙" w:hint="cs"/>
          <w:sz w:val="36"/>
          <w:szCs w:val="36"/>
          <w:cs/>
        </w:rPr>
        <w:t>30</w:t>
      </w:r>
      <w:r w:rsidRPr="00C5164B">
        <w:rPr>
          <w:rFonts w:ascii="TH SarabunIT๙" w:hAnsi="TH SarabunIT๙" w:cs="TH SarabunIT๙"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sz w:val="36"/>
          <w:szCs w:val="36"/>
          <w:cs/>
        </w:rPr>
        <w:t>มกร</w:t>
      </w:r>
      <w:r w:rsidRPr="00C5164B">
        <w:rPr>
          <w:rFonts w:ascii="TH SarabunIT๙" w:hAnsi="TH SarabunIT๙" w:cs="TH SarabunIT๙" w:hint="cs"/>
          <w:sz w:val="36"/>
          <w:szCs w:val="36"/>
          <w:cs/>
        </w:rPr>
        <w:t xml:space="preserve">าคม </w:t>
      </w:r>
      <w:r w:rsidR="00094557">
        <w:rPr>
          <w:rFonts w:ascii="TH SarabunIT๙" w:hAnsi="TH SarabunIT๙" w:cs="TH SarabunIT๙"/>
          <w:sz w:val="36"/>
          <w:szCs w:val="36"/>
          <w:cs/>
        </w:rPr>
        <w:t>2568</w:t>
      </w:r>
      <w:r w:rsidRPr="00C5164B">
        <w:rPr>
          <w:rFonts w:ascii="TH SarabunIT๙" w:hAnsi="TH SarabunIT๙" w:cs="TH SarabunIT๙"/>
          <w:sz w:val="36"/>
          <w:szCs w:val="36"/>
          <w:cs/>
        </w:rPr>
        <w:t>) เวลา1</w:t>
      </w:r>
      <w:r>
        <w:rPr>
          <w:rFonts w:ascii="TH SarabunIT๙" w:hAnsi="TH SarabunIT๙" w:cs="TH SarabunIT๙" w:hint="cs"/>
          <w:sz w:val="36"/>
          <w:szCs w:val="36"/>
          <w:cs/>
        </w:rPr>
        <w:t>0</w:t>
      </w:r>
      <w:r w:rsidRPr="00C5164B">
        <w:rPr>
          <w:rFonts w:ascii="TH SarabunIT๙" w:hAnsi="TH SarabunIT๙" w:cs="TH SarabunIT๙"/>
          <w:sz w:val="36"/>
          <w:szCs w:val="36"/>
          <w:cs/>
        </w:rPr>
        <w:t>:30น.</w:t>
      </w:r>
      <w:r w:rsidRPr="00C5164B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C5164B">
        <w:rPr>
          <w:rFonts w:ascii="TH SarabunIT๙" w:hAnsi="TH SarabunIT๙" w:cs="TH SarabunIT๙"/>
          <w:sz w:val="36"/>
          <w:szCs w:val="36"/>
          <w:cs/>
        </w:rPr>
        <w:t xml:space="preserve">โดยการอำนวยการของ พ.ต.ท.สงกรานต์ ธิป้อ  สวญ. สภ.สะเอียบ มอบหมายให้ </w:t>
      </w:r>
      <w:r>
        <w:rPr>
          <w:rFonts w:ascii="TH SarabunIT๙" w:hAnsi="TH SarabunIT๙" w:cs="TH SarabunIT๙" w:hint="cs"/>
          <w:sz w:val="36"/>
          <w:szCs w:val="36"/>
          <w:cs/>
        </w:rPr>
        <w:t>พ.ต.ต.ธนัญชัย วงศ์จำปา สว.สส.สภ.สะเอียบ และ</w:t>
      </w:r>
      <w:r w:rsidRPr="00C5164B">
        <w:rPr>
          <w:rFonts w:ascii="TH SarabunIT๙" w:hAnsi="TH SarabunIT๙" w:cs="TH SarabunIT๙"/>
          <w:sz w:val="36"/>
          <w:szCs w:val="36"/>
          <w:cs/>
        </w:rPr>
        <w:t>ชุดสืบสวน สภ.สะเอียบ ออก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C5164B">
        <w:rPr>
          <w:rFonts w:ascii="TH SarabunIT๙" w:hAnsi="TH SarabunIT๙" w:cs="TH SarabunIT๙"/>
          <w:sz w:val="36"/>
          <w:szCs w:val="36"/>
          <w:cs/>
        </w:rPr>
        <w:t>ว.4 ตรวจสอบบริเวณ</w:t>
      </w:r>
      <w:r>
        <w:rPr>
          <w:rFonts w:ascii="TH SarabunIT๙" w:hAnsi="TH SarabunIT๙" w:cs="TH SarabunIT๙" w:hint="cs"/>
          <w:sz w:val="36"/>
          <w:szCs w:val="36"/>
          <w:cs/>
        </w:rPr>
        <w:t>โรงงานตะเกียบ</w:t>
      </w:r>
      <w:r w:rsidRPr="00C5164B">
        <w:rPr>
          <w:rFonts w:ascii="TH SarabunIT๙" w:hAnsi="TH SarabunIT๙" w:cs="TH SarabunIT๙"/>
          <w:sz w:val="36"/>
          <w:szCs w:val="36"/>
          <w:cs/>
        </w:rPr>
        <w:t xml:space="preserve"> บ้านป่าเลา หมู่ 3 ต.สะเอียบ อ.สอง จ.แพร่</w:t>
      </w:r>
      <w:r w:rsidRPr="00C5164B">
        <w:rPr>
          <w:rFonts w:ascii="TH SarabunIT๙" w:hAnsi="TH SarabunIT๙" w:cs="TH SarabunIT๙" w:hint="cs"/>
          <w:sz w:val="36"/>
          <w:szCs w:val="36"/>
          <w:cs/>
        </w:rPr>
        <w:t xml:space="preserve"> เพื่อติดตามจับกุมผู้กระทำความผิด</w:t>
      </w:r>
      <w:r>
        <w:rPr>
          <w:rFonts w:ascii="TH SarabunIT๙" w:hAnsi="TH SarabunIT๙" w:cs="TH SarabunIT๙" w:hint="cs"/>
          <w:sz w:val="36"/>
          <w:szCs w:val="36"/>
          <w:cs/>
        </w:rPr>
        <w:t>คดีลักทรัพย์</w:t>
      </w:r>
    </w:p>
    <w:p w14:paraId="4C9C28CF" w14:textId="77777777" w:rsidR="00F00315" w:rsidRDefault="00F00315" w:rsidP="00F0031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DD66A0A" w14:textId="77777777" w:rsidR="00F00315" w:rsidRDefault="00F00315" w:rsidP="00F0031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04EB3E68" wp14:editId="2C6CFD91">
            <wp:extent cx="5695950" cy="4274170"/>
            <wp:effectExtent l="0" t="0" r="0" b="0"/>
            <wp:docPr id="217969236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8020" cy="4275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AEB722" w14:textId="77777777" w:rsidR="00F00315" w:rsidRDefault="00F00315" w:rsidP="00F0031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 </w: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6FCFE9A0" wp14:editId="16428794">
            <wp:extent cx="5257800" cy="3945388"/>
            <wp:effectExtent l="0" t="0" r="0" b="0"/>
            <wp:docPr id="2059642756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047" cy="394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B4615A" w14:textId="77777777" w:rsidR="00F00315" w:rsidRDefault="00F00315" w:rsidP="00F0031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50796E8" w14:textId="77777777" w:rsidR="00F00315" w:rsidRDefault="00F00315" w:rsidP="00F0031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inline distT="0" distB="0" distL="0" distR="0" wp14:anchorId="1157F456" wp14:editId="76454A3A">
            <wp:extent cx="5372100" cy="4031157"/>
            <wp:effectExtent l="0" t="0" r="0" b="7620"/>
            <wp:docPr id="1828353973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804" cy="4034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0725E8" w14:textId="77777777" w:rsidR="002863AE" w:rsidRPr="00F00315" w:rsidRDefault="002863AE" w:rsidP="00F00315"/>
    <w:sectPr w:rsidR="002863AE" w:rsidRPr="00F0031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7B77"/>
    <w:rsid w:val="00094557"/>
    <w:rsid w:val="002863AE"/>
    <w:rsid w:val="00394276"/>
    <w:rsid w:val="00A27B77"/>
    <w:rsid w:val="00F00315"/>
    <w:rsid w:val="00F55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0DA8D3"/>
  <w15:chartTrackingRefBased/>
  <w15:docId w15:val="{4B7A1D72-F8DE-4C0B-81F3-0E7738F20A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27B77"/>
    <w:rPr>
      <w:kern w:val="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61</Words>
  <Characters>353</Characters>
  <Application>Microsoft Office Word</Application>
  <DocSecurity>0</DocSecurity>
  <Lines>2</Lines>
  <Paragraphs>1</Paragraphs>
  <ScaleCrop>false</ScaleCrop>
  <Company/>
  <LinksUpToDate>false</LinksUpToDate>
  <CharactersWithSpaces>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61154013</cp:lastModifiedBy>
  <cp:revision>3</cp:revision>
  <cp:lastPrinted>2024-04-26T10:15:00Z</cp:lastPrinted>
  <dcterms:created xsi:type="dcterms:W3CDTF">2024-04-26T10:15:00Z</dcterms:created>
  <dcterms:modified xsi:type="dcterms:W3CDTF">2025-04-23T08:53:00Z</dcterms:modified>
</cp:coreProperties>
</file>